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E7A91" w14:textId="77777777" w:rsidR="00E677B1" w:rsidRPr="009E0C47" w:rsidRDefault="00E677B1" w:rsidP="00A167DB">
      <w:pPr>
        <w:jc w:val="center"/>
        <w:rPr>
          <w:b/>
        </w:rPr>
      </w:pPr>
      <w:r w:rsidRPr="009E0C47">
        <w:rPr>
          <w:b/>
        </w:rPr>
        <w:t>Quad Counties 4 Kids Board Meeting Minutes</w:t>
      </w:r>
    </w:p>
    <w:p w14:paraId="5BF0E41E" w14:textId="2634E9D2" w:rsidR="00E677B1" w:rsidRPr="009E0C47" w:rsidRDefault="003002AC" w:rsidP="00A167DB">
      <w:pPr>
        <w:jc w:val="center"/>
        <w:rPr>
          <w:b/>
        </w:rPr>
      </w:pPr>
      <w:r w:rsidRPr="009E0C47">
        <w:rPr>
          <w:b/>
        </w:rPr>
        <w:t>March</w:t>
      </w:r>
      <w:r w:rsidR="00266258" w:rsidRPr="009E0C47">
        <w:rPr>
          <w:b/>
        </w:rPr>
        <w:t xml:space="preserve"> 2</w:t>
      </w:r>
      <w:r w:rsidRPr="009E0C47">
        <w:rPr>
          <w:b/>
        </w:rPr>
        <w:t>8</w:t>
      </w:r>
      <w:r w:rsidR="004B44E7" w:rsidRPr="009E0C47">
        <w:rPr>
          <w:b/>
        </w:rPr>
        <w:t>, 201</w:t>
      </w:r>
      <w:r w:rsidR="00FF1956" w:rsidRPr="009E0C47">
        <w:rPr>
          <w:b/>
        </w:rPr>
        <w:t>8</w:t>
      </w:r>
      <w:r w:rsidR="00E677B1" w:rsidRPr="009E0C47">
        <w:rPr>
          <w:b/>
        </w:rPr>
        <w:t xml:space="preserve"> –6:0</w:t>
      </w:r>
      <w:r w:rsidRPr="009E0C47">
        <w:rPr>
          <w:b/>
        </w:rPr>
        <w:t>3</w:t>
      </w:r>
      <w:r w:rsidR="00E677B1" w:rsidRPr="009E0C47">
        <w:rPr>
          <w:b/>
        </w:rPr>
        <w:t xml:space="preserve"> p.m.</w:t>
      </w:r>
    </w:p>
    <w:p w14:paraId="436C2BC3" w14:textId="77777777" w:rsidR="00E677B1" w:rsidRPr="009E0C47" w:rsidRDefault="00E677B1" w:rsidP="00A167DB">
      <w:pPr>
        <w:jc w:val="center"/>
        <w:rPr>
          <w:b/>
        </w:rPr>
      </w:pPr>
      <w:r w:rsidRPr="009E0C47">
        <w:rPr>
          <w:b/>
        </w:rPr>
        <w:t>Creston Elementary School, 805 Academic Avenue, Creston, Iowa</w:t>
      </w:r>
    </w:p>
    <w:p w14:paraId="27D7C204" w14:textId="77777777" w:rsidR="00E677B1" w:rsidRPr="009E0C47" w:rsidRDefault="00E677B1" w:rsidP="00A167DB">
      <w:pPr>
        <w:jc w:val="center"/>
        <w:rPr>
          <w:b/>
        </w:rPr>
      </w:pPr>
    </w:p>
    <w:p w14:paraId="1B3AD5B1" w14:textId="77777777" w:rsidR="00552D3F" w:rsidRPr="009E0C47" w:rsidRDefault="00552D3F" w:rsidP="00A167DB">
      <w:pPr>
        <w:jc w:val="center"/>
        <w:rPr>
          <w:b/>
        </w:rPr>
      </w:pPr>
    </w:p>
    <w:p w14:paraId="3B24B0A8" w14:textId="77777777" w:rsidR="00E677B1" w:rsidRPr="009E0C47" w:rsidRDefault="00E677B1" w:rsidP="00A167DB">
      <w:pPr>
        <w:ind w:right="-720"/>
      </w:pPr>
      <w:r w:rsidRPr="009E0C47">
        <w:t>Chairman Don Gee Called the meeting of the Quad Cities 4 Kids ECI Board to order at 6:00 p.m. at the Creston Elementary School.</w:t>
      </w:r>
    </w:p>
    <w:p w14:paraId="0999F035" w14:textId="77777777" w:rsidR="00E677B1" w:rsidRPr="009E0C47" w:rsidRDefault="00E677B1" w:rsidP="00E677B1">
      <w:pPr>
        <w:ind w:left="-810" w:right="-720"/>
      </w:pPr>
    </w:p>
    <w:p w14:paraId="71A0C631" w14:textId="77777777" w:rsidR="00E677B1" w:rsidRPr="009E0C47" w:rsidRDefault="00E677B1" w:rsidP="00F47121">
      <w:pPr>
        <w:ind w:right="-720"/>
      </w:pPr>
      <w:r w:rsidRPr="009E0C47">
        <w:t>Members Present are marked w</w:t>
      </w:r>
      <w:r w:rsidR="00207316" w:rsidRPr="009E0C47">
        <w:t>ith an X, Exc</w:t>
      </w:r>
      <w:r w:rsidR="00F47121" w:rsidRPr="009E0C47">
        <w:t xml:space="preserve">used with an E, </w:t>
      </w:r>
      <w:r w:rsidRPr="009E0C47">
        <w:t>absent with an A</w:t>
      </w:r>
      <w:r w:rsidR="00F47121" w:rsidRPr="009E0C47">
        <w:t xml:space="preserve"> and Conference Call with a C</w:t>
      </w:r>
      <w:r w:rsidRPr="009E0C47">
        <w:t>:</w:t>
      </w:r>
    </w:p>
    <w:p w14:paraId="3FE034B2" w14:textId="6C6BC325" w:rsidR="00E677B1" w:rsidRPr="009E0C47" w:rsidRDefault="00E677B1" w:rsidP="00A167DB">
      <w:pPr>
        <w:ind w:left="-810" w:right="-720" w:firstLine="810"/>
        <w:rPr>
          <w:b/>
          <w:u w:val="single"/>
        </w:rPr>
      </w:pPr>
      <w:r w:rsidRPr="009E0C47">
        <w:rPr>
          <w:b/>
          <w:u w:val="single"/>
        </w:rPr>
        <w:t xml:space="preserve">Adams </w:t>
      </w:r>
      <w:r w:rsidRPr="009E0C47">
        <w:rPr>
          <w:b/>
        </w:rPr>
        <w:t xml:space="preserve">                         </w:t>
      </w:r>
      <w:r w:rsidR="00BC46A0" w:rsidRPr="009E0C47">
        <w:rPr>
          <w:b/>
        </w:rPr>
        <w:t xml:space="preserve">    </w:t>
      </w:r>
      <w:r w:rsidRPr="009E0C47">
        <w:rPr>
          <w:b/>
        </w:rPr>
        <w:t xml:space="preserve">  </w:t>
      </w:r>
      <w:r w:rsidRPr="009E0C47">
        <w:rPr>
          <w:b/>
          <w:u w:val="single"/>
        </w:rPr>
        <w:t>Ringgold</w:t>
      </w:r>
      <w:r w:rsidRPr="009E0C47">
        <w:rPr>
          <w:b/>
        </w:rPr>
        <w:tab/>
      </w:r>
      <w:r w:rsidRPr="009E0C47">
        <w:rPr>
          <w:b/>
        </w:rPr>
        <w:tab/>
        <w:t xml:space="preserve">   </w:t>
      </w:r>
      <w:r w:rsidRPr="009E0C47">
        <w:rPr>
          <w:b/>
          <w:u w:val="single"/>
        </w:rPr>
        <w:t>Taylor</w:t>
      </w:r>
      <w:r w:rsidR="00BC46A0" w:rsidRPr="009E0C47">
        <w:rPr>
          <w:b/>
        </w:rPr>
        <w:tab/>
      </w:r>
      <w:r w:rsidR="00BC46A0" w:rsidRPr="009E0C47">
        <w:rPr>
          <w:b/>
        </w:rPr>
        <w:tab/>
        <w:t xml:space="preserve">           </w:t>
      </w:r>
      <w:r w:rsidRPr="009E0C47">
        <w:rPr>
          <w:b/>
          <w:u w:val="single"/>
        </w:rPr>
        <w:t>Union</w:t>
      </w:r>
    </w:p>
    <w:p w14:paraId="175263EA" w14:textId="7107CB46" w:rsidR="00E677B1" w:rsidRPr="009E0C47" w:rsidRDefault="00FF05CA" w:rsidP="00A167DB">
      <w:pPr>
        <w:ind w:left="-810" w:right="-720" w:firstLine="810"/>
      </w:pPr>
      <w:r w:rsidRPr="009E0C47">
        <w:t>Vacant</w:t>
      </w:r>
      <w:r w:rsidR="002B7B50" w:rsidRPr="009E0C47">
        <w:t xml:space="preserve">           </w:t>
      </w:r>
      <w:r w:rsidR="002B7B50" w:rsidRPr="009E0C47">
        <w:tab/>
      </w:r>
      <w:r w:rsidR="00266258" w:rsidRPr="009E0C47">
        <w:tab/>
        <w:t xml:space="preserve"> Jodi Rushing     </w:t>
      </w:r>
      <w:r w:rsidR="003002AC" w:rsidRPr="009E0C47">
        <w:t>C</w:t>
      </w:r>
      <w:r w:rsidR="00E677B1" w:rsidRPr="009E0C47">
        <w:tab/>
        <w:t xml:space="preserve">   Scott Marcum   X</w:t>
      </w:r>
      <w:r w:rsidR="00E677B1" w:rsidRPr="009E0C47">
        <w:tab/>
      </w:r>
      <w:r w:rsidR="002B7B50" w:rsidRPr="009E0C47">
        <w:t xml:space="preserve">           </w:t>
      </w:r>
      <w:r w:rsidR="00E677B1" w:rsidRPr="009E0C47">
        <w:t xml:space="preserve">Bob Brown   </w:t>
      </w:r>
      <w:r w:rsidRPr="009E0C47">
        <w:t xml:space="preserve">    </w:t>
      </w:r>
      <w:r w:rsidR="003528A3" w:rsidRPr="009E0C47">
        <w:t>E</w:t>
      </w:r>
    </w:p>
    <w:p w14:paraId="4ECFB3EA" w14:textId="6480C14A" w:rsidR="00E677B1" w:rsidRPr="009E0C47" w:rsidRDefault="00E677B1" w:rsidP="00A167DB">
      <w:pPr>
        <w:ind w:left="-810" w:right="-720" w:firstLine="810"/>
      </w:pPr>
      <w:r w:rsidRPr="009E0C47">
        <w:t>Do</w:t>
      </w:r>
      <w:r w:rsidR="002B7B50" w:rsidRPr="009E0C47">
        <w:t>n Gee   X</w:t>
      </w:r>
      <w:r w:rsidR="002B7B50" w:rsidRPr="009E0C47">
        <w:tab/>
      </w:r>
      <w:r w:rsidR="002B7B50" w:rsidRPr="009E0C47">
        <w:tab/>
        <w:t xml:space="preserve"> </w:t>
      </w:r>
      <w:r w:rsidR="003528A3" w:rsidRPr="009E0C47">
        <w:t>Vacant</w:t>
      </w:r>
      <w:r w:rsidR="009F052E" w:rsidRPr="009E0C47">
        <w:t xml:space="preserve">   </w:t>
      </w:r>
      <w:r w:rsidR="003528A3" w:rsidRPr="009E0C47">
        <w:tab/>
      </w:r>
      <w:r w:rsidRPr="009E0C47">
        <w:tab/>
        <w:t xml:space="preserve">   Kar</w:t>
      </w:r>
      <w:r w:rsidR="00266258" w:rsidRPr="009E0C47">
        <w:t xml:space="preserve">en Shawler   </w:t>
      </w:r>
      <w:r w:rsidR="003002AC" w:rsidRPr="009E0C47">
        <w:t>E</w:t>
      </w:r>
      <w:r w:rsidR="009F052E" w:rsidRPr="009E0C47">
        <w:tab/>
      </w:r>
      <w:r w:rsidR="002B7B50" w:rsidRPr="009E0C47">
        <w:t xml:space="preserve">           </w:t>
      </w:r>
      <w:r w:rsidR="00266258" w:rsidRPr="009E0C47">
        <w:t xml:space="preserve">Kathy Ralston   </w:t>
      </w:r>
      <w:r w:rsidR="00FF1956" w:rsidRPr="009E0C47">
        <w:t>E</w:t>
      </w:r>
    </w:p>
    <w:p w14:paraId="113602C9" w14:textId="22625240" w:rsidR="00E677B1" w:rsidRPr="009E0C47" w:rsidRDefault="00E677B1" w:rsidP="00A167DB">
      <w:pPr>
        <w:ind w:left="-810" w:right="-720" w:firstLine="810"/>
      </w:pPr>
      <w:r w:rsidRPr="009E0C47">
        <w:t>Ang</w:t>
      </w:r>
      <w:r w:rsidR="002B7B50" w:rsidRPr="009E0C47">
        <w:t>ie Mullen   X</w:t>
      </w:r>
      <w:r w:rsidR="002B7B50" w:rsidRPr="009E0C47">
        <w:tab/>
        <w:t xml:space="preserve"> Vacant</w:t>
      </w:r>
      <w:r w:rsidR="002B7B50" w:rsidRPr="009E0C47">
        <w:tab/>
        <w:t xml:space="preserve">               </w:t>
      </w:r>
      <w:bookmarkStart w:id="0" w:name="_GoBack"/>
      <w:bookmarkEnd w:id="0"/>
      <w:r w:rsidR="00266258" w:rsidRPr="009E0C47">
        <w:t xml:space="preserve"> Jenny Robinson   </w:t>
      </w:r>
      <w:r w:rsidR="003002AC" w:rsidRPr="009E0C47">
        <w:t xml:space="preserve">X </w:t>
      </w:r>
      <w:r w:rsidR="00F47121" w:rsidRPr="009E0C47">
        <w:t xml:space="preserve">         </w:t>
      </w:r>
      <w:r w:rsidR="00266258" w:rsidRPr="009E0C47">
        <w:t xml:space="preserve">  </w:t>
      </w:r>
      <w:r w:rsidR="00BC46A0" w:rsidRPr="009E0C47">
        <w:t xml:space="preserve">  </w:t>
      </w:r>
      <w:r w:rsidR="00F47121" w:rsidRPr="009E0C47">
        <w:t xml:space="preserve">  </w:t>
      </w:r>
      <w:r w:rsidRPr="009E0C47">
        <w:t>Vacant</w:t>
      </w:r>
    </w:p>
    <w:p w14:paraId="60158646" w14:textId="77777777" w:rsidR="00E677B1" w:rsidRPr="009E0C47" w:rsidRDefault="00E677B1" w:rsidP="00E677B1">
      <w:pPr>
        <w:ind w:left="-810" w:right="-720"/>
      </w:pPr>
    </w:p>
    <w:p w14:paraId="34CD208B" w14:textId="5529FC70" w:rsidR="00A82C8C" w:rsidRPr="009E0C47" w:rsidRDefault="00E677B1" w:rsidP="00A167DB">
      <w:pPr>
        <w:ind w:right="-720"/>
      </w:pPr>
      <w:r w:rsidRPr="009E0C47">
        <w:rPr>
          <w:b/>
        </w:rPr>
        <w:t xml:space="preserve">Others Present:  </w:t>
      </w:r>
      <w:r w:rsidR="003002AC" w:rsidRPr="009E0C47">
        <w:t xml:space="preserve">Lori Henrichs, Taylor County GSF, </w:t>
      </w:r>
      <w:r w:rsidRPr="009E0C47">
        <w:t xml:space="preserve">Vicki </w:t>
      </w:r>
      <w:r w:rsidR="00A82C8C" w:rsidRPr="009E0C47">
        <w:t>Sic</w:t>
      </w:r>
      <w:r w:rsidR="00266258" w:rsidRPr="009E0C47">
        <w:t xml:space="preserve">kels, </w:t>
      </w:r>
      <w:r w:rsidR="009F052E" w:rsidRPr="009E0C47">
        <w:t>Director</w:t>
      </w:r>
    </w:p>
    <w:p w14:paraId="3C664AAA" w14:textId="77777777" w:rsidR="00A82C8C" w:rsidRPr="009E0C47" w:rsidRDefault="00A82C8C" w:rsidP="00E677B1">
      <w:pPr>
        <w:ind w:left="-810" w:right="-720"/>
      </w:pPr>
    </w:p>
    <w:p w14:paraId="3B4B3140" w14:textId="77777777" w:rsidR="00A82C8C" w:rsidRPr="009E0C47" w:rsidRDefault="00A82C8C" w:rsidP="00A167DB">
      <w:pPr>
        <w:ind w:left="-810" w:right="-720" w:firstLine="810"/>
        <w:rPr>
          <w:b/>
        </w:rPr>
      </w:pPr>
      <w:r w:rsidRPr="009E0C47">
        <w:rPr>
          <w:b/>
        </w:rPr>
        <w:t>Additions/Approval of Agenda</w:t>
      </w:r>
    </w:p>
    <w:p w14:paraId="4EAD47C1" w14:textId="62EBA60A" w:rsidR="00CA65E9" w:rsidRPr="009E0C47" w:rsidRDefault="003002AC" w:rsidP="00A167DB">
      <w:pPr>
        <w:ind w:right="-720"/>
      </w:pPr>
      <w:r w:rsidRPr="009E0C47">
        <w:t>Jodi Rushing</w:t>
      </w:r>
      <w:r w:rsidR="003528A3" w:rsidRPr="009E0C47">
        <w:t xml:space="preserve"> </w:t>
      </w:r>
      <w:r w:rsidR="00A82C8C" w:rsidRPr="009E0C47">
        <w:t>moved that the agenda for the meeting be approved as presented</w:t>
      </w:r>
      <w:r w:rsidRPr="009E0C47">
        <w:t>. Scott Marcum</w:t>
      </w:r>
      <w:r w:rsidR="003528A3" w:rsidRPr="009E0C47">
        <w:t xml:space="preserve"> </w:t>
      </w:r>
      <w:r w:rsidR="00A82C8C" w:rsidRPr="009E0C47">
        <w:t xml:space="preserve">seconded the motion which passed unanimously. </w:t>
      </w:r>
    </w:p>
    <w:p w14:paraId="68A69958" w14:textId="77777777" w:rsidR="00CA65E9" w:rsidRPr="009E0C47" w:rsidRDefault="00CA65E9" w:rsidP="00E677B1">
      <w:pPr>
        <w:ind w:left="-810" w:right="-720"/>
      </w:pPr>
    </w:p>
    <w:p w14:paraId="5A55A3D4" w14:textId="18EB4212" w:rsidR="00CA65E9" w:rsidRPr="009E0C47" w:rsidRDefault="00CA65E9" w:rsidP="00A167DB">
      <w:pPr>
        <w:ind w:left="-810" w:right="-720" w:firstLine="810"/>
        <w:rPr>
          <w:b/>
        </w:rPr>
      </w:pPr>
      <w:r w:rsidRPr="009E0C47">
        <w:rPr>
          <w:b/>
        </w:rPr>
        <w:t xml:space="preserve">Approval of </w:t>
      </w:r>
      <w:r w:rsidR="00CA1E82" w:rsidRPr="009E0C47">
        <w:rPr>
          <w:b/>
        </w:rPr>
        <w:t xml:space="preserve">Minutes of </w:t>
      </w:r>
      <w:r w:rsidR="003002AC" w:rsidRPr="009E0C47">
        <w:rPr>
          <w:b/>
        </w:rPr>
        <w:t>January</w:t>
      </w:r>
      <w:r w:rsidR="00266258" w:rsidRPr="009E0C47">
        <w:rPr>
          <w:b/>
        </w:rPr>
        <w:t xml:space="preserve"> 2</w:t>
      </w:r>
      <w:r w:rsidR="003002AC" w:rsidRPr="009E0C47">
        <w:rPr>
          <w:b/>
        </w:rPr>
        <w:t>4, 2018</w:t>
      </w:r>
      <w:r w:rsidRPr="009E0C47">
        <w:rPr>
          <w:b/>
        </w:rPr>
        <w:t xml:space="preserve"> Meeting</w:t>
      </w:r>
    </w:p>
    <w:p w14:paraId="227AD435" w14:textId="180AD7AD" w:rsidR="00CA65E9" w:rsidRPr="009E0C47" w:rsidRDefault="00FF1956" w:rsidP="00A167DB">
      <w:pPr>
        <w:ind w:right="-720"/>
      </w:pPr>
      <w:r w:rsidRPr="009E0C47">
        <w:t>Scott Marcum move</w:t>
      </w:r>
      <w:r w:rsidR="00CA65E9" w:rsidRPr="009E0C47">
        <w:t xml:space="preserve">d that the minutes of the </w:t>
      </w:r>
      <w:r w:rsidR="003002AC" w:rsidRPr="009E0C47">
        <w:t>January 24</w:t>
      </w:r>
      <w:r w:rsidR="00CA65E9" w:rsidRPr="009E0C47">
        <w:t>, 201</w:t>
      </w:r>
      <w:r w:rsidR="003002AC" w:rsidRPr="009E0C47">
        <w:t>8</w:t>
      </w:r>
      <w:r w:rsidR="00CA65E9" w:rsidRPr="009E0C47">
        <w:t xml:space="preserve"> meeting be approved as </w:t>
      </w:r>
      <w:r w:rsidR="00CA2E7E" w:rsidRPr="009E0C47">
        <w:t>presented</w:t>
      </w:r>
      <w:r w:rsidR="00CA65E9" w:rsidRPr="009E0C47">
        <w:t xml:space="preserve">.  </w:t>
      </w:r>
      <w:r w:rsidR="003002AC" w:rsidRPr="009E0C47">
        <w:t>Angie</w:t>
      </w:r>
      <w:r w:rsidR="003528A3" w:rsidRPr="009E0C47">
        <w:t xml:space="preserve"> </w:t>
      </w:r>
      <w:r w:rsidR="003002AC" w:rsidRPr="009E0C47">
        <w:t>Mullen</w:t>
      </w:r>
      <w:r w:rsidR="00CA65E9" w:rsidRPr="009E0C47">
        <w:t xml:space="preserve"> seconded the motion which passed unanimously.</w:t>
      </w:r>
    </w:p>
    <w:p w14:paraId="5D2BC713" w14:textId="77777777" w:rsidR="00CA65E9" w:rsidRPr="009E0C47" w:rsidRDefault="00CA65E9" w:rsidP="00E677B1">
      <w:pPr>
        <w:ind w:left="-810" w:right="-720"/>
      </w:pPr>
    </w:p>
    <w:p w14:paraId="51B58186" w14:textId="1DD0992B" w:rsidR="00D43933" w:rsidRPr="009E0C47" w:rsidRDefault="00CA65E9" w:rsidP="00FF1956">
      <w:pPr>
        <w:ind w:left="-810" w:right="-720" w:firstLine="810"/>
        <w:rPr>
          <w:b/>
        </w:rPr>
      </w:pPr>
      <w:r w:rsidRPr="009E0C47">
        <w:rPr>
          <w:b/>
        </w:rPr>
        <w:t>Report from the finance Committee</w:t>
      </w:r>
    </w:p>
    <w:p w14:paraId="3B36C48D" w14:textId="77777777" w:rsidR="00CA65E9" w:rsidRPr="009E0C47" w:rsidRDefault="00CA65E9" w:rsidP="00CD2E4B">
      <w:pPr>
        <w:ind w:left="-810" w:right="-720" w:firstLine="810"/>
      </w:pPr>
      <w:r w:rsidRPr="009E0C47">
        <w:t>The vouchers were reviewed by the finance committee prior to the meeting as follows:</w:t>
      </w:r>
    </w:p>
    <w:p w14:paraId="3F1F2B04" w14:textId="77777777" w:rsidR="00E44D98" w:rsidRPr="009E0C47" w:rsidRDefault="00FF30FD" w:rsidP="00E44D98">
      <w:pPr>
        <w:pStyle w:val="ListParagraph"/>
        <w:numPr>
          <w:ilvl w:val="0"/>
          <w:numId w:val="2"/>
        </w:numPr>
        <w:ind w:right="-720"/>
        <w:rPr>
          <w:b/>
        </w:rPr>
      </w:pPr>
      <w:r w:rsidRPr="009E0C47">
        <w:t>School Ready Expenses for FY2018</w:t>
      </w:r>
      <w:r w:rsidR="00D43933" w:rsidRPr="009E0C47">
        <w:t xml:space="preserve"> since our last meeting</w:t>
      </w:r>
    </w:p>
    <w:p w14:paraId="29C21178" w14:textId="1D87B8E6" w:rsidR="00FF30FD" w:rsidRPr="009E0C47" w:rsidRDefault="00FF30FD" w:rsidP="00FF30FD">
      <w:pPr>
        <w:pStyle w:val="ListParagraph"/>
        <w:numPr>
          <w:ilvl w:val="1"/>
          <w:numId w:val="2"/>
        </w:numPr>
        <w:ind w:right="-720"/>
        <w:rPr>
          <w:b/>
        </w:rPr>
      </w:pPr>
      <w:r w:rsidRPr="009E0C47">
        <w:t xml:space="preserve">Total </w:t>
      </w:r>
      <w:r w:rsidR="00DA4850" w:rsidRPr="009E0C47">
        <w:t>for approval</w:t>
      </w:r>
      <w:r w:rsidRPr="009E0C47">
        <w:t xml:space="preserve"> = $</w:t>
      </w:r>
      <w:r w:rsidR="00FC328F" w:rsidRPr="009E0C47">
        <w:t>41,901.73</w:t>
      </w:r>
    </w:p>
    <w:p w14:paraId="1524FA58" w14:textId="5620DE3F" w:rsidR="0097651C" w:rsidRPr="009E0C47" w:rsidRDefault="00FF30FD" w:rsidP="0097651C">
      <w:pPr>
        <w:pStyle w:val="ListParagraph"/>
        <w:numPr>
          <w:ilvl w:val="1"/>
          <w:numId w:val="2"/>
        </w:numPr>
        <w:ind w:right="-720"/>
        <w:rPr>
          <w:b/>
        </w:rPr>
      </w:pPr>
      <w:r w:rsidRPr="009E0C47">
        <w:t>Cash balance = $</w:t>
      </w:r>
      <w:r w:rsidR="00FC328F" w:rsidRPr="009E0C47">
        <w:t>105,472.94</w:t>
      </w:r>
    </w:p>
    <w:p w14:paraId="46A4BBF7" w14:textId="77777777" w:rsidR="00FF30FD" w:rsidRPr="009E0C47" w:rsidRDefault="0097651C" w:rsidP="00DA4850">
      <w:pPr>
        <w:pStyle w:val="ListParagraph"/>
        <w:numPr>
          <w:ilvl w:val="0"/>
          <w:numId w:val="2"/>
        </w:numPr>
        <w:ind w:right="-720"/>
        <w:rPr>
          <w:b/>
        </w:rPr>
      </w:pPr>
      <w:r w:rsidRPr="009E0C47">
        <w:t xml:space="preserve">Early Childhood Expenses for </w:t>
      </w:r>
      <w:r w:rsidR="00E7665A" w:rsidRPr="009E0C47">
        <w:t>FY2018</w:t>
      </w:r>
      <w:r w:rsidR="00D43933" w:rsidRPr="009E0C47">
        <w:t xml:space="preserve"> since our last meeting</w:t>
      </w:r>
    </w:p>
    <w:p w14:paraId="38CBBCD6" w14:textId="4EF6D332" w:rsidR="00DA4850" w:rsidRPr="009E0C47" w:rsidRDefault="00DA4850" w:rsidP="00DA4850">
      <w:pPr>
        <w:pStyle w:val="ListParagraph"/>
        <w:numPr>
          <w:ilvl w:val="1"/>
          <w:numId w:val="2"/>
        </w:numPr>
        <w:ind w:right="-720"/>
        <w:rPr>
          <w:b/>
        </w:rPr>
      </w:pPr>
      <w:r w:rsidRPr="009E0C47">
        <w:t>Total for approval = $</w:t>
      </w:r>
      <w:r w:rsidR="00FC328F" w:rsidRPr="009E0C47">
        <w:t>12,028.59</w:t>
      </w:r>
    </w:p>
    <w:p w14:paraId="7B1829DE" w14:textId="1BBCC194" w:rsidR="00DA4850" w:rsidRPr="009E0C47" w:rsidRDefault="00DA4850" w:rsidP="00DA4850">
      <w:pPr>
        <w:pStyle w:val="ListParagraph"/>
        <w:numPr>
          <w:ilvl w:val="1"/>
          <w:numId w:val="2"/>
        </w:numPr>
        <w:ind w:right="-720"/>
        <w:rPr>
          <w:b/>
        </w:rPr>
      </w:pPr>
      <w:r w:rsidRPr="009E0C47">
        <w:t>Cash balance = $</w:t>
      </w:r>
      <w:r w:rsidR="00FC328F" w:rsidRPr="009E0C47">
        <w:t>14,519.54</w:t>
      </w:r>
    </w:p>
    <w:p w14:paraId="43E317B5" w14:textId="36470F14" w:rsidR="00270937" w:rsidRPr="009E0C47" w:rsidRDefault="00017778" w:rsidP="00E44D98">
      <w:pPr>
        <w:ind w:right="-720"/>
      </w:pPr>
      <w:r w:rsidRPr="009E0C47">
        <w:t>Scott Marcum</w:t>
      </w:r>
      <w:r w:rsidR="00D43933" w:rsidRPr="009E0C47">
        <w:t xml:space="preserve"> </w:t>
      </w:r>
      <w:r w:rsidR="00D96173" w:rsidRPr="009E0C47">
        <w:t>moved to approve the financial reports</w:t>
      </w:r>
      <w:r w:rsidR="00D43933" w:rsidRPr="009E0C47">
        <w:t xml:space="preserve"> as presented.</w:t>
      </w:r>
      <w:r w:rsidR="00D96173" w:rsidRPr="009E0C47">
        <w:t xml:space="preserve"> </w:t>
      </w:r>
      <w:r w:rsidRPr="009E0C47">
        <w:t>Angie Mullen</w:t>
      </w:r>
      <w:r w:rsidR="00D96173" w:rsidRPr="009E0C47">
        <w:t xml:space="preserve"> seconded the </w:t>
      </w:r>
      <w:r w:rsidR="007A7882" w:rsidRPr="009E0C47">
        <w:t>motion</w:t>
      </w:r>
      <w:r w:rsidR="00D96173" w:rsidRPr="009E0C47">
        <w:t xml:space="preserve"> which passed unanimously.</w:t>
      </w:r>
    </w:p>
    <w:p w14:paraId="7A115244" w14:textId="77777777" w:rsidR="00552D3F" w:rsidRPr="009E0C47" w:rsidRDefault="00552D3F" w:rsidP="00E44D98">
      <w:pPr>
        <w:ind w:right="-720"/>
        <w:rPr>
          <w:b/>
        </w:rPr>
      </w:pPr>
    </w:p>
    <w:p w14:paraId="058E00E7" w14:textId="57620CF2" w:rsidR="00007ED3" w:rsidRPr="009E0C47" w:rsidRDefault="00FC328F" w:rsidP="00E44D98">
      <w:pPr>
        <w:ind w:right="-720"/>
        <w:rPr>
          <w:b/>
        </w:rPr>
      </w:pPr>
      <w:r w:rsidRPr="009E0C47">
        <w:rPr>
          <w:b/>
        </w:rPr>
        <w:t>Board Insurance Renewal</w:t>
      </w:r>
    </w:p>
    <w:p w14:paraId="57629BAA" w14:textId="7E576966" w:rsidR="00B756F3" w:rsidRPr="009E0C47" w:rsidRDefault="00D00849" w:rsidP="00E44D98">
      <w:pPr>
        <w:ind w:right="-720"/>
        <w:rPr>
          <w:b/>
        </w:rPr>
      </w:pPr>
      <w:r w:rsidRPr="009E0C47">
        <w:t>Anniversary Rating Supplement for ICAP Insurance was received today. The cost is unchanged from previous years. The Proxy Statement will list Don Gee as Primary Contact and Vicki Sickels as Alternate.  Jenny Robinson moved to approve the Proxy Statement with these changes and submit it to ICAP Insurance. Jodi Rushing seconded the motion which passed unanimously</w:t>
      </w:r>
    </w:p>
    <w:p w14:paraId="6F1C486F" w14:textId="763218CF" w:rsidR="00543315" w:rsidRPr="009E0C47" w:rsidRDefault="00D00849" w:rsidP="00D00849">
      <w:pPr>
        <w:tabs>
          <w:tab w:val="left" w:pos="8655"/>
        </w:tabs>
        <w:ind w:right="-720"/>
      </w:pPr>
      <w:r w:rsidRPr="009E0C47">
        <w:tab/>
      </w:r>
    </w:p>
    <w:p w14:paraId="59863E95" w14:textId="563A787F" w:rsidR="001065DF" w:rsidRPr="009E0C47" w:rsidRDefault="00D00849" w:rsidP="00E44D98">
      <w:pPr>
        <w:ind w:right="-720"/>
        <w:rPr>
          <w:b/>
        </w:rPr>
      </w:pPr>
      <w:r w:rsidRPr="009E0C47">
        <w:rPr>
          <w:b/>
        </w:rPr>
        <w:t>CCNC Services for Ringgold County</w:t>
      </w:r>
    </w:p>
    <w:p w14:paraId="1495521E" w14:textId="4E99F2BA" w:rsidR="00947C1A" w:rsidRPr="009E0C47" w:rsidRDefault="00D00849" w:rsidP="00947C1A">
      <w:pPr>
        <w:rPr>
          <w:rFonts w:eastAsia="Calibri" w:cs="Calibri"/>
          <w:color w:val="000000"/>
        </w:rPr>
      </w:pPr>
      <w:r w:rsidRPr="009E0C47">
        <w:rPr>
          <w:rFonts w:eastAsia="Calibri" w:cs="Calibri"/>
          <w:color w:val="000000"/>
        </w:rPr>
        <w:t xml:space="preserve">Vicki had a conversation with Shelley Bickel, Decatur County Public Health (DCPH) concerning CCNC services for Ringgold County. DCPH recently hired Donna Binning who is a CCNC. They agreed to provide services for Ringgold County with approval from Marion </w:t>
      </w:r>
      <w:r w:rsidRPr="009E0C47">
        <w:rPr>
          <w:rFonts w:eastAsia="Calibri" w:cs="Calibri"/>
          <w:color w:val="000000"/>
        </w:rPr>
        <w:lastRenderedPageBreak/>
        <w:t xml:space="preserve">County Public Health. A shortened application was submitted in the amount of $2908 which is the unused portion of the previous contract. Jenny Robinson approved of this funding for the balance of the FY2018. Jodi Rushing seconded the motion which passed unanimously.  </w:t>
      </w:r>
      <w:r w:rsidR="00947C1A" w:rsidRPr="009E0C47">
        <w:rPr>
          <w:rFonts w:eastAsia="Calibri" w:cs="Calibri"/>
          <w:color w:val="000000"/>
        </w:rPr>
        <w:t xml:space="preserve"> </w:t>
      </w:r>
    </w:p>
    <w:p w14:paraId="77ABD9EB" w14:textId="16D41019" w:rsidR="00D00849" w:rsidRPr="009E0C47" w:rsidRDefault="00D00849" w:rsidP="00947C1A">
      <w:pPr>
        <w:rPr>
          <w:rFonts w:eastAsia="Calibri" w:cs="Calibri"/>
          <w:color w:val="000000"/>
        </w:rPr>
      </w:pPr>
    </w:p>
    <w:p w14:paraId="607A4F25" w14:textId="77777777" w:rsidR="00D00849" w:rsidRPr="009E0C47" w:rsidRDefault="00D00849" w:rsidP="00947C1A">
      <w:pPr>
        <w:rPr>
          <w:rFonts w:eastAsia="Calibri" w:cs="Calibri"/>
          <w:color w:val="000000"/>
        </w:rPr>
      </w:pPr>
    </w:p>
    <w:p w14:paraId="0BF763C8" w14:textId="71878B6B" w:rsidR="0067158E" w:rsidRPr="009E0C47" w:rsidRDefault="0067158E" w:rsidP="00E44D98">
      <w:pPr>
        <w:ind w:right="-720"/>
        <w:rPr>
          <w:rFonts w:cstheme="majorHAnsi"/>
          <w:b/>
        </w:rPr>
      </w:pPr>
      <w:r w:rsidRPr="009E0C47">
        <w:rPr>
          <w:rFonts w:cstheme="majorHAnsi"/>
          <w:b/>
        </w:rPr>
        <w:t>P</w:t>
      </w:r>
      <w:r w:rsidR="00932657" w:rsidRPr="009E0C47">
        <w:rPr>
          <w:rFonts w:cstheme="majorHAnsi"/>
          <w:b/>
        </w:rPr>
        <w:t xml:space="preserve">urchase of </w:t>
      </w:r>
      <w:r w:rsidRPr="009E0C47">
        <w:rPr>
          <w:rFonts w:cstheme="majorHAnsi"/>
          <w:b/>
        </w:rPr>
        <w:t>s</w:t>
      </w:r>
      <w:r w:rsidR="00932657" w:rsidRPr="009E0C47">
        <w:rPr>
          <w:rFonts w:cstheme="majorHAnsi"/>
          <w:b/>
        </w:rPr>
        <w:t>afety items for child care providers</w:t>
      </w:r>
    </w:p>
    <w:p w14:paraId="77FC6980" w14:textId="1E6B366D" w:rsidR="00932657" w:rsidRPr="009E0C47" w:rsidRDefault="00932657" w:rsidP="00E44D98">
      <w:pPr>
        <w:ind w:right="-720"/>
        <w:rPr>
          <w:rFonts w:cstheme="majorHAnsi"/>
        </w:rPr>
      </w:pPr>
      <w:r w:rsidRPr="009E0C47">
        <w:rPr>
          <w:rFonts w:cstheme="majorHAnsi"/>
        </w:rPr>
        <w:t>Vicki met with Jenny Moon and Sharon Campbell concerning purchasing safety items with the ICAP Insurance grant for $1,000. They are requesting an additional $1,000 from our budget so no one is left out of the opportunity.  Jodi Rushing moved to approve this additional $1,000 for this purpose. Angie Mullen seconded the motion which passed unanimously.</w:t>
      </w:r>
    </w:p>
    <w:p w14:paraId="2D5DF3B6" w14:textId="1E481099" w:rsidR="009225B4" w:rsidRPr="009E0C47" w:rsidRDefault="009225B4" w:rsidP="00ED0AA7">
      <w:pPr>
        <w:tabs>
          <w:tab w:val="left" w:pos="2580"/>
        </w:tabs>
        <w:ind w:left="-810" w:right="-720"/>
        <w:rPr>
          <w:rFonts w:cstheme="majorHAnsi"/>
        </w:rPr>
      </w:pPr>
      <w:r w:rsidRPr="009E0C47">
        <w:rPr>
          <w:rFonts w:cstheme="majorHAnsi"/>
        </w:rPr>
        <w:t xml:space="preserve">              </w:t>
      </w:r>
    </w:p>
    <w:p w14:paraId="16F89DD2" w14:textId="6A1A0BDB" w:rsidR="009225B4" w:rsidRPr="009E0C47" w:rsidRDefault="009225B4" w:rsidP="00ED0AA7">
      <w:pPr>
        <w:tabs>
          <w:tab w:val="left" w:pos="2580"/>
        </w:tabs>
        <w:ind w:left="-810" w:right="-720"/>
        <w:rPr>
          <w:b/>
        </w:rPr>
      </w:pPr>
      <w:r w:rsidRPr="009E0C47">
        <w:t xml:space="preserve">           </w:t>
      </w:r>
      <w:r w:rsidR="00932657" w:rsidRPr="009E0C47">
        <w:t xml:space="preserve">   </w:t>
      </w:r>
      <w:r w:rsidRPr="009E0C47">
        <w:t xml:space="preserve"> </w:t>
      </w:r>
      <w:r w:rsidR="00AB3EEA" w:rsidRPr="009E0C47">
        <w:rPr>
          <w:b/>
        </w:rPr>
        <w:t>RFP &amp; Mini-grants Update</w:t>
      </w:r>
    </w:p>
    <w:p w14:paraId="1B43D7D6" w14:textId="0571B333" w:rsidR="009225B4" w:rsidRPr="009E0C47" w:rsidRDefault="00AB3EEA" w:rsidP="00AB3EEA">
      <w:pPr>
        <w:pStyle w:val="ListParagraph"/>
        <w:numPr>
          <w:ilvl w:val="0"/>
          <w:numId w:val="9"/>
        </w:numPr>
        <w:tabs>
          <w:tab w:val="left" w:pos="2580"/>
        </w:tabs>
        <w:ind w:right="-720"/>
      </w:pPr>
      <w:r w:rsidRPr="009E0C47">
        <w:t>ICAPP Grant Update—The grant was not turned in by the deadline so all of our Family Support Programs will not be considered for funding in FY2019 or FY2020. This is going to create some real challenges for the board.</w:t>
      </w:r>
    </w:p>
    <w:p w14:paraId="75F45E1A" w14:textId="6AF35385" w:rsidR="00AB3EEA" w:rsidRPr="009E0C47" w:rsidRDefault="00AB3EEA" w:rsidP="00AB3EEA">
      <w:pPr>
        <w:pStyle w:val="ListParagraph"/>
        <w:numPr>
          <w:ilvl w:val="0"/>
          <w:numId w:val="9"/>
        </w:numPr>
        <w:tabs>
          <w:tab w:val="left" w:pos="2580"/>
        </w:tabs>
        <w:ind w:right="-720"/>
      </w:pPr>
      <w:r w:rsidRPr="009E0C47">
        <w:t>Our RFP was issued March 19, 2018 with a due date of April 16 at 4:00 PM</w:t>
      </w:r>
    </w:p>
    <w:p w14:paraId="13D806E9" w14:textId="06BF09FC" w:rsidR="00AB3EEA" w:rsidRPr="009E0C47" w:rsidRDefault="00AB3EEA" w:rsidP="00AB3EEA">
      <w:pPr>
        <w:pStyle w:val="ListParagraph"/>
        <w:numPr>
          <w:ilvl w:val="0"/>
          <w:numId w:val="9"/>
        </w:numPr>
        <w:tabs>
          <w:tab w:val="left" w:pos="2580"/>
        </w:tabs>
        <w:ind w:right="-720"/>
      </w:pPr>
      <w:r w:rsidRPr="009E0C47">
        <w:t xml:space="preserve">A list of submitted and paid In-home provider mini grants was shared. So </w:t>
      </w:r>
      <w:proofErr w:type="gramStart"/>
      <w:r w:rsidRPr="009E0C47">
        <w:t>far</w:t>
      </w:r>
      <w:proofErr w:type="gramEnd"/>
      <w:r w:rsidRPr="009E0C47">
        <w:t xml:space="preserve"> we have had $9902.91 in submitted invoices that have been paid or approved today. We have $1797.09 outstanding as of this writing.</w:t>
      </w:r>
    </w:p>
    <w:p w14:paraId="69EEAD56" w14:textId="4AB44074" w:rsidR="00AB3EEA" w:rsidRPr="009E0C47" w:rsidRDefault="00AB3EEA" w:rsidP="00AB3EEA">
      <w:pPr>
        <w:pStyle w:val="ListParagraph"/>
        <w:numPr>
          <w:ilvl w:val="0"/>
          <w:numId w:val="9"/>
        </w:numPr>
        <w:tabs>
          <w:tab w:val="left" w:pos="2580"/>
        </w:tabs>
        <w:ind w:right="-720"/>
      </w:pPr>
      <w:r w:rsidRPr="009E0C47">
        <w:t>We have received one preschool mini-grant so far.</w:t>
      </w:r>
    </w:p>
    <w:p w14:paraId="53F0A5D1" w14:textId="52176396" w:rsidR="006971B0" w:rsidRPr="009E0C47" w:rsidRDefault="006971B0" w:rsidP="00AB3EEA">
      <w:pPr>
        <w:tabs>
          <w:tab w:val="left" w:pos="2580"/>
        </w:tabs>
        <w:ind w:right="-720"/>
      </w:pPr>
    </w:p>
    <w:p w14:paraId="278A6C4C" w14:textId="5A1762C4" w:rsidR="00ED0AA7" w:rsidRPr="009E0C47" w:rsidRDefault="00E31F47" w:rsidP="00ED0AA7">
      <w:pPr>
        <w:tabs>
          <w:tab w:val="left" w:pos="2580"/>
        </w:tabs>
        <w:ind w:left="-810" w:right="-720"/>
        <w:rPr>
          <w:b/>
        </w:rPr>
      </w:pPr>
      <w:r w:rsidRPr="009E0C47">
        <w:rPr>
          <w:b/>
        </w:rPr>
        <w:t xml:space="preserve">       </w:t>
      </w:r>
      <w:r w:rsidR="00F6202A" w:rsidRPr="009E0C47">
        <w:rPr>
          <w:b/>
        </w:rPr>
        <w:t xml:space="preserve"> </w:t>
      </w:r>
      <w:r w:rsidR="0028648B" w:rsidRPr="009E0C47">
        <w:rPr>
          <w:b/>
        </w:rPr>
        <w:t xml:space="preserve">  </w:t>
      </w:r>
      <w:r w:rsidR="008A16A7" w:rsidRPr="009E0C47">
        <w:rPr>
          <w:b/>
        </w:rPr>
        <w:t>Director Report</w:t>
      </w:r>
    </w:p>
    <w:p w14:paraId="04696DC3" w14:textId="5CD5F00D" w:rsidR="008A16A7" w:rsidRPr="009E0C47" w:rsidRDefault="00ED0AA7" w:rsidP="00ED0AA7">
      <w:pPr>
        <w:tabs>
          <w:tab w:val="left" w:pos="2580"/>
        </w:tabs>
        <w:ind w:left="-810" w:right="-720"/>
      </w:pPr>
      <w:r w:rsidRPr="009E0C47">
        <w:rPr>
          <w:b/>
        </w:rPr>
        <w:t xml:space="preserve">        </w:t>
      </w:r>
      <w:r w:rsidR="0067158E" w:rsidRPr="009E0C47">
        <w:rPr>
          <w:b/>
        </w:rPr>
        <w:t xml:space="preserve"> </w:t>
      </w:r>
      <w:r w:rsidR="0028648B" w:rsidRPr="009E0C47">
        <w:rPr>
          <w:b/>
        </w:rPr>
        <w:t xml:space="preserve"> </w:t>
      </w:r>
      <w:r w:rsidR="008A16A7" w:rsidRPr="009E0C47">
        <w:t>A written report that included the following:</w:t>
      </w:r>
    </w:p>
    <w:p w14:paraId="16671D29" w14:textId="6B4913A9" w:rsidR="0028648B" w:rsidRPr="009E0C47" w:rsidRDefault="0028648B" w:rsidP="0028648B">
      <w:pPr>
        <w:pStyle w:val="ListParagraph"/>
        <w:numPr>
          <w:ilvl w:val="0"/>
          <w:numId w:val="10"/>
        </w:numPr>
        <w:tabs>
          <w:tab w:val="left" w:pos="2580"/>
        </w:tabs>
        <w:ind w:right="-720"/>
        <w:rPr>
          <w:b/>
        </w:rPr>
      </w:pPr>
      <w:r w:rsidRPr="009E0C47">
        <w:t>A calendar of director events since the last meeting</w:t>
      </w:r>
    </w:p>
    <w:p w14:paraId="11FF3F50" w14:textId="1DB230B8" w:rsidR="00543315" w:rsidRPr="009E0C47" w:rsidRDefault="0028648B" w:rsidP="008A16A7">
      <w:pPr>
        <w:pStyle w:val="ListParagraph"/>
        <w:numPr>
          <w:ilvl w:val="0"/>
          <w:numId w:val="1"/>
        </w:numPr>
        <w:ind w:right="-720"/>
      </w:pPr>
      <w:r w:rsidRPr="009E0C47">
        <w:t>A meeting is planned with United Health Care to discuss referrals of high risk Medicaid covered pregnant women to our family support programs</w:t>
      </w:r>
    </w:p>
    <w:p w14:paraId="1D224212" w14:textId="252D4193" w:rsidR="00543315" w:rsidRPr="009E0C47" w:rsidRDefault="0028648B" w:rsidP="008A16A7">
      <w:pPr>
        <w:pStyle w:val="ListParagraph"/>
        <w:numPr>
          <w:ilvl w:val="0"/>
          <w:numId w:val="1"/>
        </w:numPr>
        <w:ind w:right="-720"/>
      </w:pPr>
      <w:r w:rsidRPr="009E0C47">
        <w:t>Site visits will take place in April and May. If you would like to accompany Vicki on any of these visits please let her know.</w:t>
      </w:r>
    </w:p>
    <w:p w14:paraId="64FBAC86" w14:textId="29D091B5" w:rsidR="00543315" w:rsidRPr="009E0C47" w:rsidRDefault="0028648B" w:rsidP="00543315">
      <w:pPr>
        <w:pStyle w:val="ListParagraph"/>
        <w:numPr>
          <w:ilvl w:val="0"/>
          <w:numId w:val="1"/>
        </w:numPr>
        <w:ind w:right="-720"/>
      </w:pPr>
      <w:r w:rsidRPr="009E0C47">
        <w:t xml:space="preserve">Regional Director meeting topics included:  </w:t>
      </w:r>
      <w:r w:rsidR="00543315" w:rsidRPr="009E0C47">
        <w:t xml:space="preserve">Early Childhood Day on the Hill, Central Slice Day on Hill </w:t>
      </w:r>
      <w:r w:rsidRPr="009E0C47">
        <w:t xml:space="preserve">(see invitation) </w:t>
      </w:r>
      <w:r w:rsidR="00543315" w:rsidRPr="009E0C47">
        <w:t xml:space="preserve">and Early Childhood Summit </w:t>
      </w:r>
      <w:r w:rsidRPr="009E0C47">
        <w:t>in October.</w:t>
      </w:r>
    </w:p>
    <w:p w14:paraId="41728A92" w14:textId="4076DD0C" w:rsidR="0028648B" w:rsidRPr="009E0C47" w:rsidRDefault="0028648B" w:rsidP="00543315">
      <w:pPr>
        <w:pStyle w:val="ListParagraph"/>
        <w:numPr>
          <w:ilvl w:val="0"/>
          <w:numId w:val="1"/>
        </w:numPr>
        <w:ind w:right="-720"/>
      </w:pPr>
      <w:r w:rsidRPr="009E0C47">
        <w:t>New ECI Logo</w:t>
      </w:r>
    </w:p>
    <w:p w14:paraId="771B770F" w14:textId="03F859A2" w:rsidR="0038216D" w:rsidRPr="009E0C47" w:rsidRDefault="0028648B" w:rsidP="0038216D">
      <w:pPr>
        <w:pStyle w:val="ListParagraph"/>
        <w:numPr>
          <w:ilvl w:val="0"/>
          <w:numId w:val="1"/>
        </w:numPr>
        <w:ind w:right="-720"/>
      </w:pPr>
      <w:r w:rsidRPr="009E0C47">
        <w:t>Resilience was shown in Mount Ayr on March 7</w:t>
      </w:r>
      <w:r w:rsidR="0038216D" w:rsidRPr="009E0C47">
        <w:t>.</w:t>
      </w:r>
    </w:p>
    <w:p w14:paraId="69935120" w14:textId="1F3335A3" w:rsidR="0038216D" w:rsidRPr="009E0C47" w:rsidRDefault="0038216D" w:rsidP="0038216D">
      <w:pPr>
        <w:ind w:left="-90" w:right="-720"/>
      </w:pPr>
      <w:r w:rsidRPr="009E0C47">
        <w:t>Vicki had a conversation with Hope Hall, East Union Early Childhood Center, concerning their plans to open an</w:t>
      </w:r>
      <w:r w:rsidR="002C10BC" w:rsidRPr="009E0C47">
        <w:t xml:space="preserve"> </w:t>
      </w:r>
      <w:r w:rsidRPr="009E0C47">
        <w:t xml:space="preserve">infant/toddler program. She asked if we have funds available to help them purchase the property, etc.  Vicki told them that we could not pay for the acquisition of property/building for this purpose however once they have it we could help with furniture and fixtures depending on </w:t>
      </w:r>
      <w:r w:rsidR="002C10BC" w:rsidRPr="009E0C47">
        <w:t>funding available.  They hope to house 29 childre</w:t>
      </w:r>
      <w:r w:rsidR="00356DBC" w:rsidRPr="009E0C47">
        <w:t>n.</w:t>
      </w:r>
    </w:p>
    <w:p w14:paraId="45407F25" w14:textId="77777777" w:rsidR="00543315" w:rsidRPr="009E0C47" w:rsidRDefault="00543315" w:rsidP="00382A30">
      <w:pPr>
        <w:ind w:left="-810" w:right="-720"/>
      </w:pPr>
    </w:p>
    <w:p w14:paraId="1C817378" w14:textId="18EDE435" w:rsidR="0028648B" w:rsidRPr="009E0C47" w:rsidRDefault="00543315" w:rsidP="0028648B">
      <w:pPr>
        <w:tabs>
          <w:tab w:val="left" w:pos="7680"/>
        </w:tabs>
        <w:ind w:left="-810" w:right="-720" w:firstLine="720"/>
        <w:rPr>
          <w:b/>
        </w:rPr>
      </w:pPr>
      <w:r w:rsidRPr="009E0C47">
        <w:rPr>
          <w:b/>
        </w:rPr>
        <w:t>Board Professional Development</w:t>
      </w:r>
    </w:p>
    <w:p w14:paraId="79588550" w14:textId="2CDB8D0A" w:rsidR="0028648B" w:rsidRPr="009E0C47" w:rsidRDefault="0028648B" w:rsidP="0028648B">
      <w:pPr>
        <w:tabs>
          <w:tab w:val="left" w:pos="7680"/>
        </w:tabs>
        <w:ind w:left="-810" w:right="-720" w:firstLine="720"/>
      </w:pPr>
      <w:r w:rsidRPr="009E0C47">
        <w:t>The board self-assessment was distributed for completion.</w:t>
      </w:r>
    </w:p>
    <w:p w14:paraId="7DBE7386" w14:textId="2E0795B7" w:rsidR="0038216D" w:rsidRPr="009E0C47" w:rsidRDefault="0038216D" w:rsidP="0028648B">
      <w:pPr>
        <w:tabs>
          <w:tab w:val="left" w:pos="7680"/>
        </w:tabs>
        <w:ind w:left="-810" w:right="-720" w:firstLine="720"/>
      </w:pPr>
      <w:r w:rsidRPr="009E0C47">
        <w:t>We have the names of two potential board members that Vicki is going to contact.</w:t>
      </w:r>
    </w:p>
    <w:p w14:paraId="0E15DD60" w14:textId="6227690B" w:rsidR="00382A30" w:rsidRPr="009E0C47" w:rsidRDefault="0028648B" w:rsidP="0028648B">
      <w:pPr>
        <w:tabs>
          <w:tab w:val="left" w:pos="7680"/>
        </w:tabs>
        <w:ind w:left="-810" w:right="-720" w:firstLine="720"/>
        <w:rPr>
          <w:b/>
        </w:rPr>
      </w:pPr>
      <w:r w:rsidRPr="009E0C47">
        <w:rPr>
          <w:b/>
        </w:rPr>
        <w:tab/>
      </w:r>
    </w:p>
    <w:p w14:paraId="1D2B32D2" w14:textId="77777777" w:rsidR="009E0C47" w:rsidRDefault="009E0C47" w:rsidP="00681FF6">
      <w:pPr>
        <w:ind w:left="-90" w:right="-720"/>
        <w:rPr>
          <w:b/>
        </w:rPr>
      </w:pPr>
    </w:p>
    <w:p w14:paraId="252666F1" w14:textId="77777777" w:rsidR="009E0C47" w:rsidRDefault="009E0C47" w:rsidP="00681FF6">
      <w:pPr>
        <w:ind w:left="-90" w:right="-720"/>
        <w:rPr>
          <w:b/>
        </w:rPr>
      </w:pPr>
    </w:p>
    <w:p w14:paraId="5B210BBF" w14:textId="77777777" w:rsidR="009E0C47" w:rsidRDefault="009E0C47" w:rsidP="00681FF6">
      <w:pPr>
        <w:ind w:left="-90" w:right="-720"/>
        <w:rPr>
          <w:b/>
        </w:rPr>
      </w:pPr>
    </w:p>
    <w:p w14:paraId="77DA6378" w14:textId="4D47EB77" w:rsidR="00B40321" w:rsidRPr="009E0C47" w:rsidRDefault="00681FF6" w:rsidP="00681FF6">
      <w:pPr>
        <w:ind w:left="-90" w:right="-720"/>
        <w:rPr>
          <w:b/>
        </w:rPr>
      </w:pPr>
      <w:r w:rsidRPr="009E0C47">
        <w:rPr>
          <w:b/>
        </w:rPr>
        <w:lastRenderedPageBreak/>
        <w:t>Public Comments/Agency Sharing</w:t>
      </w:r>
    </w:p>
    <w:p w14:paraId="24E83935" w14:textId="2FD4FA3C" w:rsidR="00681FF6" w:rsidRPr="009E0C47" w:rsidRDefault="0038216D" w:rsidP="00681FF6">
      <w:pPr>
        <w:ind w:left="-90" w:right="-720"/>
      </w:pPr>
      <w:r w:rsidRPr="009E0C47">
        <w:t>Vicki shared a poster for Kathy Ralston, the Learning Center of Southwest Iowa, for the showing of the documentary “Swim Teams” which will be shown April 18 at 6:00 in the Creston High School Auditorium with discussion to follow.</w:t>
      </w:r>
    </w:p>
    <w:p w14:paraId="45C68622" w14:textId="6C14ACB4" w:rsidR="0038216D" w:rsidRPr="009E0C47" w:rsidRDefault="0038216D" w:rsidP="00681FF6">
      <w:pPr>
        <w:ind w:left="-90" w:right="-720"/>
      </w:pPr>
    </w:p>
    <w:p w14:paraId="703253DF" w14:textId="6DD25ACA" w:rsidR="0038216D" w:rsidRPr="009E0C47" w:rsidRDefault="0038216D" w:rsidP="00681FF6">
      <w:pPr>
        <w:ind w:left="-90" w:right="-720"/>
        <w:rPr>
          <w:b/>
          <w:u w:val="single"/>
        </w:rPr>
      </w:pPr>
      <w:r w:rsidRPr="009E0C47">
        <w:rPr>
          <w:b/>
          <w:u w:val="single"/>
        </w:rPr>
        <w:t>Future Meeting Dates</w:t>
      </w:r>
    </w:p>
    <w:p w14:paraId="39F1FACF" w14:textId="030B5495" w:rsidR="0038216D" w:rsidRPr="009E0C47" w:rsidRDefault="0038216D" w:rsidP="00681FF6">
      <w:pPr>
        <w:ind w:left="-90" w:right="-720"/>
      </w:pPr>
      <w:r w:rsidRPr="009E0C47">
        <w:t>The RFP Committee will meet April 25 at 6:00 PM at Pizza Ranch in Creston.</w:t>
      </w:r>
    </w:p>
    <w:p w14:paraId="64B88502" w14:textId="42896B06" w:rsidR="0038216D" w:rsidRPr="009E0C47" w:rsidRDefault="0038216D" w:rsidP="00681FF6">
      <w:pPr>
        <w:ind w:left="-90" w:right="-720"/>
      </w:pPr>
      <w:r w:rsidRPr="009E0C47">
        <w:t>The next board meeting will be Wednesday, April 25.</w:t>
      </w:r>
    </w:p>
    <w:p w14:paraId="545CB20E" w14:textId="0327A0D3" w:rsidR="00681FF6" w:rsidRPr="009E0C47" w:rsidRDefault="00681FF6" w:rsidP="00681FF6">
      <w:pPr>
        <w:ind w:left="-90" w:right="-720"/>
      </w:pPr>
    </w:p>
    <w:p w14:paraId="22517B0C" w14:textId="513B0C1F" w:rsidR="00681FF6" w:rsidRPr="009E0C47" w:rsidRDefault="00681FF6" w:rsidP="00681FF6">
      <w:pPr>
        <w:ind w:left="-90" w:right="-720"/>
        <w:rPr>
          <w:b/>
        </w:rPr>
      </w:pPr>
      <w:r w:rsidRPr="009E0C47">
        <w:rPr>
          <w:b/>
        </w:rPr>
        <w:t>Adjournment</w:t>
      </w:r>
    </w:p>
    <w:p w14:paraId="614CE1B1" w14:textId="506CA125" w:rsidR="00681FF6" w:rsidRPr="009E0C47" w:rsidRDefault="00681FF6" w:rsidP="00681FF6">
      <w:pPr>
        <w:ind w:left="-90" w:right="-720"/>
      </w:pPr>
      <w:r w:rsidRPr="009E0C47">
        <w:t>Angie Mullen moved and Jenny Robinson seconded that the meeting adjourn. The motion passed unanimously.  The meeting adjourned at 6:45 PM.</w:t>
      </w:r>
    </w:p>
    <w:p w14:paraId="726EEFD7" w14:textId="24F3FE6C" w:rsidR="00681FF6" w:rsidRPr="009E0C47" w:rsidRDefault="00681FF6" w:rsidP="00681FF6">
      <w:pPr>
        <w:ind w:left="-90" w:right="-720"/>
      </w:pPr>
    </w:p>
    <w:p w14:paraId="3F743DB1" w14:textId="30071674" w:rsidR="00681FF6" w:rsidRPr="009E0C47" w:rsidRDefault="00681FF6" w:rsidP="00681FF6">
      <w:pPr>
        <w:ind w:left="-90" w:right="-720"/>
      </w:pPr>
      <w:r w:rsidRPr="009E0C47">
        <w:t>Respectfully Submitted,</w:t>
      </w:r>
    </w:p>
    <w:p w14:paraId="1AF52826" w14:textId="77777777" w:rsidR="00681FF6" w:rsidRPr="009E0C47" w:rsidRDefault="00681FF6" w:rsidP="00681FF6">
      <w:pPr>
        <w:ind w:left="-90" w:right="-720"/>
      </w:pPr>
    </w:p>
    <w:p w14:paraId="1848AED4" w14:textId="77777777" w:rsidR="00681FF6" w:rsidRPr="009E0C47" w:rsidRDefault="00681FF6" w:rsidP="00681FF6">
      <w:pPr>
        <w:ind w:left="-90" w:right="-720"/>
        <w:rPr>
          <w:b/>
        </w:rPr>
      </w:pPr>
    </w:p>
    <w:p w14:paraId="1026EA42" w14:textId="2E2B944C" w:rsidR="00382A30" w:rsidRPr="009E0C47" w:rsidRDefault="00FA6A04" w:rsidP="00382A30">
      <w:pPr>
        <w:ind w:left="-810" w:right="-720"/>
      </w:pPr>
      <w:r w:rsidRPr="009E0C47">
        <w:t xml:space="preserve">     </w:t>
      </w:r>
      <w:r w:rsidR="00B93FB7" w:rsidRPr="009E0C47">
        <w:t xml:space="preserve">     </w:t>
      </w:r>
      <w:r w:rsidR="00E31F47" w:rsidRPr="009E0C47">
        <w:t xml:space="preserve">    </w:t>
      </w:r>
      <w:r w:rsidR="00382A30" w:rsidRPr="009E0C47">
        <w:t>Angie Mullen, Secretary</w:t>
      </w:r>
      <w:r w:rsidR="00382A30" w:rsidRPr="009E0C47">
        <w:tab/>
      </w:r>
      <w:r w:rsidR="00382A30" w:rsidRPr="009E0C47">
        <w:tab/>
      </w:r>
      <w:r w:rsidR="00382A30" w:rsidRPr="009E0C47">
        <w:tab/>
      </w:r>
      <w:r w:rsidR="00382A30" w:rsidRPr="009E0C47">
        <w:tab/>
      </w:r>
      <w:r w:rsidR="00382A30" w:rsidRPr="009E0C47">
        <w:tab/>
      </w:r>
      <w:r w:rsidR="00382A30" w:rsidRPr="009E0C47">
        <w:tab/>
        <w:t>Don Gee, Chairperson</w:t>
      </w:r>
    </w:p>
    <w:p w14:paraId="3FF59C9A" w14:textId="77777777" w:rsidR="00382A30" w:rsidRPr="009E0C47" w:rsidRDefault="00382A30" w:rsidP="00382A30">
      <w:pPr>
        <w:tabs>
          <w:tab w:val="left" w:pos="2020"/>
        </w:tabs>
        <w:ind w:left="-720"/>
      </w:pPr>
      <w:r w:rsidRPr="009E0C47">
        <w:t xml:space="preserve"> </w:t>
      </w:r>
    </w:p>
    <w:p w14:paraId="4C858361" w14:textId="77777777" w:rsidR="007F1E1D" w:rsidRPr="009E0C47" w:rsidRDefault="00215D53" w:rsidP="00382A30">
      <w:pPr>
        <w:pStyle w:val="ListParagraph"/>
        <w:ind w:left="-90" w:right="-720"/>
        <w:rPr>
          <w:b/>
        </w:rPr>
      </w:pPr>
      <w:r w:rsidRPr="009E0C47">
        <w:t xml:space="preserve"> </w:t>
      </w:r>
      <w:r w:rsidR="00E677B1" w:rsidRPr="009E0C47">
        <w:rPr>
          <w:b/>
        </w:rPr>
        <w:tab/>
      </w:r>
    </w:p>
    <w:sectPr w:rsidR="007F1E1D" w:rsidRPr="009E0C47" w:rsidSect="00834F25">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7FC5"/>
    <w:multiLevelType w:val="hybridMultilevel"/>
    <w:tmpl w:val="FBF22C0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15:restartNumberingAfterBreak="0">
    <w:nsid w:val="0BF43590"/>
    <w:multiLevelType w:val="hybridMultilevel"/>
    <w:tmpl w:val="48C2C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D6163C"/>
    <w:multiLevelType w:val="hybridMultilevel"/>
    <w:tmpl w:val="81B8EEA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15:restartNumberingAfterBreak="0">
    <w:nsid w:val="226A6EED"/>
    <w:multiLevelType w:val="hybridMultilevel"/>
    <w:tmpl w:val="A3A2FF1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25E926F6"/>
    <w:multiLevelType w:val="hybridMultilevel"/>
    <w:tmpl w:val="AF90B83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15:restartNumberingAfterBreak="0">
    <w:nsid w:val="2FCC71BA"/>
    <w:multiLevelType w:val="hybridMultilevel"/>
    <w:tmpl w:val="B4269C94"/>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 w15:restartNumberingAfterBreak="0">
    <w:nsid w:val="32A2220B"/>
    <w:multiLevelType w:val="hybridMultilevel"/>
    <w:tmpl w:val="BBF8A66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15:restartNumberingAfterBreak="0">
    <w:nsid w:val="4265645D"/>
    <w:multiLevelType w:val="hybridMultilevel"/>
    <w:tmpl w:val="44CA580C"/>
    <w:lvl w:ilvl="0" w:tplc="A816E6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7C5594"/>
    <w:multiLevelType w:val="hybridMultilevel"/>
    <w:tmpl w:val="12582C1A"/>
    <w:lvl w:ilvl="0" w:tplc="04090001">
      <w:start w:val="1"/>
      <w:numFmt w:val="bullet"/>
      <w:lvlText w:val=""/>
      <w:lvlJc w:val="left"/>
      <w:pPr>
        <w:ind w:left="360" w:hanging="360"/>
      </w:pPr>
      <w:rPr>
        <w:rFonts w:ascii="Symbol" w:hAnsi="Symbol" w:hint="default"/>
      </w:rPr>
    </w:lvl>
    <w:lvl w:ilvl="1" w:tplc="673E2EAC">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B1B0F0D"/>
    <w:multiLevelType w:val="hybridMultilevel"/>
    <w:tmpl w:val="28DE1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1"/>
  </w:num>
  <w:num w:numId="5">
    <w:abstractNumId w:val="7"/>
  </w:num>
  <w:num w:numId="6">
    <w:abstractNumId w:val="3"/>
  </w:num>
  <w:num w:numId="7">
    <w:abstractNumId w:val="4"/>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7B1"/>
    <w:rsid w:val="000074E4"/>
    <w:rsid w:val="00007ED3"/>
    <w:rsid w:val="00014E76"/>
    <w:rsid w:val="00017778"/>
    <w:rsid w:val="000260C4"/>
    <w:rsid w:val="0004038A"/>
    <w:rsid w:val="00043684"/>
    <w:rsid w:val="00061409"/>
    <w:rsid w:val="00094C3D"/>
    <w:rsid w:val="000A37F6"/>
    <w:rsid w:val="000C0F96"/>
    <w:rsid w:val="000E7833"/>
    <w:rsid w:val="000F2311"/>
    <w:rsid w:val="000F63EE"/>
    <w:rsid w:val="001050DF"/>
    <w:rsid w:val="001065DF"/>
    <w:rsid w:val="001102B4"/>
    <w:rsid w:val="00112DCD"/>
    <w:rsid w:val="0014095E"/>
    <w:rsid w:val="00173DA9"/>
    <w:rsid w:val="00181FBD"/>
    <w:rsid w:val="001E3702"/>
    <w:rsid w:val="001E4703"/>
    <w:rsid w:val="00207316"/>
    <w:rsid w:val="00215D53"/>
    <w:rsid w:val="00225B7E"/>
    <w:rsid w:val="00237F02"/>
    <w:rsid w:val="00266258"/>
    <w:rsid w:val="00266CD0"/>
    <w:rsid w:val="00270937"/>
    <w:rsid w:val="00283C28"/>
    <w:rsid w:val="0028648B"/>
    <w:rsid w:val="002B7B50"/>
    <w:rsid w:val="002C10BC"/>
    <w:rsid w:val="002D72A9"/>
    <w:rsid w:val="002F59B0"/>
    <w:rsid w:val="003002AC"/>
    <w:rsid w:val="003147EF"/>
    <w:rsid w:val="00344BCB"/>
    <w:rsid w:val="003528A3"/>
    <w:rsid w:val="00352AF0"/>
    <w:rsid w:val="00356DBC"/>
    <w:rsid w:val="0038216D"/>
    <w:rsid w:val="00382A30"/>
    <w:rsid w:val="00386035"/>
    <w:rsid w:val="00387AD7"/>
    <w:rsid w:val="0043529D"/>
    <w:rsid w:val="004B44E7"/>
    <w:rsid w:val="004C4957"/>
    <w:rsid w:val="00543315"/>
    <w:rsid w:val="00552D3F"/>
    <w:rsid w:val="0056614B"/>
    <w:rsid w:val="00580833"/>
    <w:rsid w:val="005877C8"/>
    <w:rsid w:val="00591BB7"/>
    <w:rsid w:val="006143E9"/>
    <w:rsid w:val="00622B1D"/>
    <w:rsid w:val="00623EA1"/>
    <w:rsid w:val="006700BF"/>
    <w:rsid w:val="0067158E"/>
    <w:rsid w:val="00681FF6"/>
    <w:rsid w:val="006971B0"/>
    <w:rsid w:val="006B1319"/>
    <w:rsid w:val="007073B1"/>
    <w:rsid w:val="00716DA8"/>
    <w:rsid w:val="00720D41"/>
    <w:rsid w:val="00722384"/>
    <w:rsid w:val="00724DF4"/>
    <w:rsid w:val="007327E9"/>
    <w:rsid w:val="00742270"/>
    <w:rsid w:val="007633E4"/>
    <w:rsid w:val="007A0DE8"/>
    <w:rsid w:val="007A7882"/>
    <w:rsid w:val="007F0ACF"/>
    <w:rsid w:val="007F1E1D"/>
    <w:rsid w:val="00811798"/>
    <w:rsid w:val="00834F25"/>
    <w:rsid w:val="00844A93"/>
    <w:rsid w:val="00862F37"/>
    <w:rsid w:val="008A16A7"/>
    <w:rsid w:val="008B5951"/>
    <w:rsid w:val="008D4502"/>
    <w:rsid w:val="008F0BCA"/>
    <w:rsid w:val="009212F1"/>
    <w:rsid w:val="009225B4"/>
    <w:rsid w:val="00926ACF"/>
    <w:rsid w:val="00932657"/>
    <w:rsid w:val="00947C1A"/>
    <w:rsid w:val="00952E67"/>
    <w:rsid w:val="00961CAE"/>
    <w:rsid w:val="009709D8"/>
    <w:rsid w:val="009729EC"/>
    <w:rsid w:val="0097651C"/>
    <w:rsid w:val="009A0891"/>
    <w:rsid w:val="009C65A9"/>
    <w:rsid w:val="009E0C47"/>
    <w:rsid w:val="009F052E"/>
    <w:rsid w:val="00A167DB"/>
    <w:rsid w:val="00A44497"/>
    <w:rsid w:val="00A60814"/>
    <w:rsid w:val="00A82C8C"/>
    <w:rsid w:val="00AB3EEA"/>
    <w:rsid w:val="00AC4311"/>
    <w:rsid w:val="00AF4E34"/>
    <w:rsid w:val="00B30559"/>
    <w:rsid w:val="00B31B53"/>
    <w:rsid w:val="00B37EBA"/>
    <w:rsid w:val="00B40321"/>
    <w:rsid w:val="00B572F7"/>
    <w:rsid w:val="00B756F3"/>
    <w:rsid w:val="00B93063"/>
    <w:rsid w:val="00B93FB7"/>
    <w:rsid w:val="00BC46A0"/>
    <w:rsid w:val="00BC6B8D"/>
    <w:rsid w:val="00BD566B"/>
    <w:rsid w:val="00C07521"/>
    <w:rsid w:val="00C105EA"/>
    <w:rsid w:val="00C3170B"/>
    <w:rsid w:val="00C5325E"/>
    <w:rsid w:val="00C647B2"/>
    <w:rsid w:val="00C77974"/>
    <w:rsid w:val="00C94412"/>
    <w:rsid w:val="00CA1E82"/>
    <w:rsid w:val="00CA2E7E"/>
    <w:rsid w:val="00CA65E9"/>
    <w:rsid w:val="00CB4482"/>
    <w:rsid w:val="00CB7A5F"/>
    <w:rsid w:val="00CD2E4B"/>
    <w:rsid w:val="00CE1F7A"/>
    <w:rsid w:val="00D00849"/>
    <w:rsid w:val="00D05DBB"/>
    <w:rsid w:val="00D43933"/>
    <w:rsid w:val="00D50C44"/>
    <w:rsid w:val="00D6599E"/>
    <w:rsid w:val="00D84728"/>
    <w:rsid w:val="00D96173"/>
    <w:rsid w:val="00DA4850"/>
    <w:rsid w:val="00DA61A5"/>
    <w:rsid w:val="00DD51D4"/>
    <w:rsid w:val="00DF76B2"/>
    <w:rsid w:val="00E31F47"/>
    <w:rsid w:val="00E44D98"/>
    <w:rsid w:val="00E500E5"/>
    <w:rsid w:val="00E677B1"/>
    <w:rsid w:val="00E75ED8"/>
    <w:rsid w:val="00E7665A"/>
    <w:rsid w:val="00E875A6"/>
    <w:rsid w:val="00EB7BB4"/>
    <w:rsid w:val="00EC67DF"/>
    <w:rsid w:val="00ED0AA7"/>
    <w:rsid w:val="00F10FAC"/>
    <w:rsid w:val="00F14FD3"/>
    <w:rsid w:val="00F162B2"/>
    <w:rsid w:val="00F30C2E"/>
    <w:rsid w:val="00F36D68"/>
    <w:rsid w:val="00F47121"/>
    <w:rsid w:val="00F57713"/>
    <w:rsid w:val="00F6109B"/>
    <w:rsid w:val="00F6202A"/>
    <w:rsid w:val="00F774BA"/>
    <w:rsid w:val="00F90583"/>
    <w:rsid w:val="00F95C3F"/>
    <w:rsid w:val="00FA6A04"/>
    <w:rsid w:val="00FC328F"/>
    <w:rsid w:val="00FC339C"/>
    <w:rsid w:val="00FD7F8F"/>
    <w:rsid w:val="00FF05CA"/>
    <w:rsid w:val="00FF1956"/>
    <w:rsid w:val="00FF3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FD0361"/>
  <w15:docId w15:val="{BBF4F6E5-5430-429E-B098-A42C9D4A2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6A7"/>
    <w:pPr>
      <w:ind w:left="720"/>
      <w:contextualSpacing/>
    </w:pPr>
  </w:style>
  <w:style w:type="table" w:styleId="LightShading">
    <w:name w:val="Light Shading"/>
    <w:basedOn w:val="TableNormal"/>
    <w:uiPriority w:val="60"/>
    <w:rsid w:val="00014E76"/>
    <w:rPr>
      <w:rFonts w:eastAsia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E875A6"/>
    <w:rPr>
      <w:rFonts w:cs="Times New Roman"/>
      <w:b/>
      <w:bCs/>
    </w:rPr>
  </w:style>
  <w:style w:type="paragraph" w:customStyle="1" w:styleId="yiv2124009362msonormal">
    <w:name w:val="yiv2124009362msonormal"/>
    <w:basedOn w:val="Normal"/>
    <w:uiPriority w:val="99"/>
    <w:rsid w:val="00E875A6"/>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661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1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Creston Schools</dc:creator>
  <cp:keywords/>
  <dc:description/>
  <cp:lastModifiedBy>Vicki Sickels</cp:lastModifiedBy>
  <cp:revision>5</cp:revision>
  <cp:lastPrinted>2018-05-19T21:46:00Z</cp:lastPrinted>
  <dcterms:created xsi:type="dcterms:W3CDTF">2018-05-11T20:18:00Z</dcterms:created>
  <dcterms:modified xsi:type="dcterms:W3CDTF">2018-05-19T22:03:00Z</dcterms:modified>
</cp:coreProperties>
</file>